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49C" w:rsidRPr="00D27CAD" w:rsidRDefault="00FA749C" w:rsidP="00FA74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7CAD">
        <w:rPr>
          <w:rFonts w:ascii="Times New Roman" w:hAnsi="Times New Roman" w:cs="Times New Roman"/>
          <w:sz w:val="24"/>
          <w:szCs w:val="24"/>
        </w:rPr>
        <w:t>Приложение</w:t>
      </w:r>
      <w:r w:rsidR="00322F1A" w:rsidRPr="00D27CAD">
        <w:rPr>
          <w:rFonts w:ascii="Times New Roman" w:hAnsi="Times New Roman" w:cs="Times New Roman"/>
          <w:sz w:val="24"/>
          <w:szCs w:val="24"/>
        </w:rPr>
        <w:t xml:space="preserve"> № 1</w:t>
      </w:r>
      <w:r w:rsidRPr="00D27CAD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A749C" w:rsidRPr="00D27CAD" w:rsidRDefault="00FA749C" w:rsidP="00FA749C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7CAD">
        <w:rPr>
          <w:rFonts w:ascii="Times New Roman" w:hAnsi="Times New Roman" w:cs="Times New Roman"/>
          <w:sz w:val="24"/>
          <w:szCs w:val="24"/>
        </w:rPr>
        <w:t>к приказу</w:t>
      </w:r>
    </w:p>
    <w:p w:rsidR="00FA749C" w:rsidRPr="00D27CAD" w:rsidRDefault="00FA749C" w:rsidP="00FA749C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7CAD">
        <w:rPr>
          <w:rFonts w:ascii="Times New Roman" w:hAnsi="Times New Roman" w:cs="Times New Roman"/>
          <w:sz w:val="24"/>
          <w:szCs w:val="24"/>
        </w:rPr>
        <w:t>финансового отдела</w:t>
      </w:r>
    </w:p>
    <w:p w:rsidR="00FA749C" w:rsidRDefault="00322F1A" w:rsidP="00FA74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7CAD">
        <w:rPr>
          <w:rFonts w:ascii="Times New Roman" w:hAnsi="Times New Roman" w:cs="Times New Roman"/>
          <w:sz w:val="24"/>
          <w:szCs w:val="24"/>
        </w:rPr>
        <w:t>от 06</w:t>
      </w:r>
      <w:r w:rsidR="00FA749C" w:rsidRPr="00D27CAD">
        <w:rPr>
          <w:rFonts w:ascii="Times New Roman" w:hAnsi="Times New Roman" w:cs="Times New Roman"/>
          <w:sz w:val="24"/>
          <w:szCs w:val="24"/>
        </w:rPr>
        <w:t>.12 .2016 года №</w:t>
      </w:r>
      <w:bookmarkStart w:id="0" w:name="_GoBack"/>
      <w:bookmarkEnd w:id="0"/>
      <w:r w:rsidR="00D6012B">
        <w:rPr>
          <w:rFonts w:ascii="Times New Roman" w:hAnsi="Times New Roman" w:cs="Times New Roman"/>
          <w:sz w:val="24"/>
          <w:szCs w:val="24"/>
        </w:rPr>
        <w:t xml:space="preserve"> 69</w:t>
      </w:r>
    </w:p>
    <w:p w:rsidR="00D27CAD" w:rsidRDefault="00D27CAD" w:rsidP="00FA74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27CAD" w:rsidRPr="00D27CAD" w:rsidRDefault="00D27CAD" w:rsidP="00FA74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E5376" w:rsidRDefault="00FA749C" w:rsidP="004E53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2816">
        <w:rPr>
          <w:rFonts w:ascii="Times New Roman" w:hAnsi="Times New Roman" w:cs="Times New Roman"/>
          <w:b/>
          <w:sz w:val="28"/>
          <w:szCs w:val="28"/>
        </w:rPr>
        <w:t>ПЛАН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проверок</w:t>
      </w:r>
      <w:r w:rsidRPr="00FA749C">
        <w:rPr>
          <w:rFonts w:ascii="Times New Roman" w:hAnsi="Times New Roman" w:cs="Times New Roman"/>
          <w:sz w:val="28"/>
          <w:szCs w:val="28"/>
        </w:rPr>
        <w:t xml:space="preserve"> </w:t>
      </w:r>
      <w:r w:rsidR="004E5376">
        <w:rPr>
          <w:rFonts w:ascii="Times New Roman" w:hAnsi="Times New Roman" w:cs="Times New Roman"/>
          <w:sz w:val="28"/>
          <w:szCs w:val="28"/>
        </w:rPr>
        <w:t xml:space="preserve">на </w:t>
      </w:r>
      <w:r w:rsidR="00D27CAD">
        <w:rPr>
          <w:rFonts w:ascii="Times New Roman" w:hAnsi="Times New Roman" w:cs="Times New Roman"/>
          <w:sz w:val="28"/>
          <w:szCs w:val="28"/>
        </w:rPr>
        <w:t xml:space="preserve"> 1 полугодие </w:t>
      </w:r>
      <w:r w:rsidR="004E5376">
        <w:rPr>
          <w:rFonts w:ascii="Times New Roman" w:hAnsi="Times New Roman" w:cs="Times New Roman"/>
          <w:sz w:val="28"/>
          <w:szCs w:val="28"/>
        </w:rPr>
        <w:t xml:space="preserve">2017 год </w:t>
      </w:r>
    </w:p>
    <w:p w:rsidR="00FA749C" w:rsidRPr="004E5376" w:rsidRDefault="00FA749C" w:rsidP="004E53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49C">
        <w:rPr>
          <w:rFonts w:ascii="Times New Roman" w:hAnsi="Times New Roman" w:cs="Times New Roman"/>
          <w:sz w:val="28"/>
          <w:szCs w:val="28"/>
        </w:rPr>
        <w:t xml:space="preserve"> органа внутреннего муниципального финансового контроля</w:t>
      </w:r>
    </w:p>
    <w:p w:rsidR="00FA749C" w:rsidRPr="00110240" w:rsidRDefault="004E5376" w:rsidP="00470E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 соблюдением требований </w:t>
      </w:r>
      <w:r w:rsidR="00470E23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FA749C" w:rsidRPr="00110240">
        <w:rPr>
          <w:rFonts w:ascii="Times New Roman" w:hAnsi="Times New Roman" w:cs="Times New Roman"/>
          <w:sz w:val="28"/>
          <w:szCs w:val="28"/>
        </w:rPr>
        <w:t xml:space="preserve"> </w:t>
      </w:r>
      <w:r w:rsidR="00470E23">
        <w:rPr>
          <w:rFonts w:ascii="Times New Roman" w:hAnsi="Times New Roman" w:cs="Times New Roman"/>
          <w:sz w:val="28"/>
          <w:szCs w:val="28"/>
        </w:rPr>
        <w:t>«О</w:t>
      </w:r>
      <w:r w:rsidR="00FA749C" w:rsidRPr="00110240">
        <w:rPr>
          <w:rFonts w:ascii="Times New Roman" w:hAnsi="Times New Roman" w:cs="Times New Roman"/>
          <w:sz w:val="28"/>
          <w:szCs w:val="28"/>
        </w:rPr>
        <w:t xml:space="preserve">  </w:t>
      </w:r>
      <w:r w:rsidR="00FA749C">
        <w:rPr>
          <w:rFonts w:ascii="Times New Roman" w:hAnsi="Times New Roman" w:cs="Times New Roman"/>
          <w:sz w:val="28"/>
          <w:szCs w:val="28"/>
        </w:rPr>
        <w:t xml:space="preserve">контрактной </w:t>
      </w:r>
      <w:r w:rsidR="00470E23">
        <w:rPr>
          <w:rFonts w:ascii="Times New Roman" w:hAnsi="Times New Roman" w:cs="Times New Roman"/>
          <w:sz w:val="28"/>
          <w:szCs w:val="28"/>
        </w:rPr>
        <w:t xml:space="preserve">        </w:t>
      </w:r>
      <w:r w:rsidR="00FA749C">
        <w:rPr>
          <w:rFonts w:ascii="Times New Roman" w:hAnsi="Times New Roman" w:cs="Times New Roman"/>
          <w:sz w:val="28"/>
          <w:szCs w:val="28"/>
        </w:rPr>
        <w:t xml:space="preserve">системе в сфере закупок товаров, работ, услуг для обеспечения государственных и </w:t>
      </w:r>
      <w:r w:rsidR="00FA749C" w:rsidRPr="00110240">
        <w:rPr>
          <w:rFonts w:ascii="Times New Roman" w:hAnsi="Times New Roman" w:cs="Times New Roman"/>
          <w:sz w:val="28"/>
          <w:szCs w:val="28"/>
        </w:rPr>
        <w:t xml:space="preserve">   муниципальных </w:t>
      </w:r>
      <w:r w:rsidR="00FA749C">
        <w:rPr>
          <w:rFonts w:ascii="Times New Roman" w:hAnsi="Times New Roman" w:cs="Times New Roman"/>
          <w:sz w:val="28"/>
          <w:szCs w:val="28"/>
        </w:rPr>
        <w:t xml:space="preserve"> нужд</w:t>
      </w:r>
      <w:r w:rsidR="00470E23">
        <w:rPr>
          <w:rFonts w:ascii="Times New Roman" w:hAnsi="Times New Roman" w:cs="Times New Roman"/>
          <w:sz w:val="28"/>
          <w:szCs w:val="28"/>
        </w:rPr>
        <w:t>» от 05.04.2013</w:t>
      </w:r>
    </w:p>
    <w:p w:rsidR="00FA749C" w:rsidRDefault="00FA749C" w:rsidP="00FA74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>Наименование   контролирующего  органа, осуществляющего  проверку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A749C" w:rsidRDefault="00FA749C" w:rsidP="00FA74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Финансовый  отдел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FA749C" w:rsidRDefault="00FA749C" w:rsidP="00BB3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>Цель проведения  проверки</w:t>
      </w:r>
      <w:r>
        <w:rPr>
          <w:rFonts w:ascii="Times New Roman" w:hAnsi="Times New Roman" w:cs="Times New Roman"/>
          <w:sz w:val="28"/>
          <w:szCs w:val="28"/>
        </w:rPr>
        <w:t>:</w:t>
      </w:r>
      <w:r w:rsidR="00322F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Предупреждение и выявление нарушений законодательства Российской  Федерации о  контрактной системе в сфере закупок.</w:t>
      </w:r>
    </w:p>
    <w:p w:rsidR="00FA749C" w:rsidRDefault="00FA749C" w:rsidP="00FA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>Основание  проведения  проверки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часть </w:t>
      </w:r>
      <w:r w:rsidR="00470E2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статьи 99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 от 05.04.2013г №44-ФЗ «О контрактной системе в сфере закупок товаров, работ, услуг для  обеспечения государственных и муниципальных нужд».</w:t>
      </w:r>
    </w:p>
    <w:p w:rsidR="00D27CAD" w:rsidRDefault="00D27CAD" w:rsidP="00FA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CAD" w:rsidRDefault="00D27CAD" w:rsidP="00FA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169" w:type="dxa"/>
        <w:tblInd w:w="-318" w:type="dxa"/>
        <w:tblLayout w:type="fixed"/>
        <w:tblLook w:val="04A0"/>
      </w:tblPr>
      <w:tblGrid>
        <w:gridCol w:w="993"/>
        <w:gridCol w:w="4962"/>
        <w:gridCol w:w="1842"/>
        <w:gridCol w:w="2372"/>
      </w:tblGrid>
      <w:tr w:rsidR="00FA749C" w:rsidTr="00AF372E">
        <w:tc>
          <w:tcPr>
            <w:tcW w:w="993" w:type="dxa"/>
          </w:tcPr>
          <w:p w:rsidR="00FA749C" w:rsidRDefault="00FA749C" w:rsidP="00E106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2" w:type="dxa"/>
          </w:tcPr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  проверки</w:t>
            </w:r>
          </w:p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местонахождения</w:t>
            </w:r>
          </w:p>
        </w:tc>
        <w:tc>
          <w:tcPr>
            <w:tcW w:w="1842" w:type="dxa"/>
          </w:tcPr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  проверки</w:t>
            </w:r>
          </w:p>
        </w:tc>
        <w:tc>
          <w:tcPr>
            <w:tcW w:w="2372" w:type="dxa"/>
          </w:tcPr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Специалисты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proofErr w:type="gramEnd"/>
          </w:p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FA749C" w:rsidTr="00AF372E">
        <w:tc>
          <w:tcPr>
            <w:tcW w:w="993" w:type="dxa"/>
          </w:tcPr>
          <w:p w:rsidR="00FA749C" w:rsidRDefault="00FA749C" w:rsidP="00E106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2" w:type="dxa"/>
          </w:tcPr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FA749C" w:rsidRDefault="00FA749C" w:rsidP="00E106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2" w:type="dxa"/>
          </w:tcPr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A749C" w:rsidTr="00AF372E">
        <w:tc>
          <w:tcPr>
            <w:tcW w:w="993" w:type="dxa"/>
          </w:tcPr>
          <w:p w:rsidR="00FA749C" w:rsidRDefault="00FA749C" w:rsidP="00E106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«Центр материально- технического обеспечения»</w:t>
            </w:r>
          </w:p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Оренбургская область</w:t>
            </w:r>
          </w:p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 562700020326</w:t>
            </w:r>
          </w:p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Грачевка </w:t>
            </w:r>
          </w:p>
          <w:p w:rsidR="00FA749C" w:rsidRDefault="00470E23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Майская</w:t>
            </w:r>
            <w:r w:rsidR="00FA749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749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42" w:type="dxa"/>
          </w:tcPr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 2017 года</w:t>
            </w:r>
          </w:p>
        </w:tc>
        <w:tc>
          <w:tcPr>
            <w:tcW w:w="2372" w:type="dxa"/>
          </w:tcPr>
          <w:p w:rsidR="00FA749C" w:rsidRDefault="00FA749C" w:rsidP="00E10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4E5376" w:rsidRDefault="004E5376" w:rsidP="00FA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CAD" w:rsidRDefault="00D27CAD" w:rsidP="00FA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CAD" w:rsidRDefault="00D27CAD" w:rsidP="00FA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CAD" w:rsidRDefault="00D27CAD" w:rsidP="00FA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749C" w:rsidRPr="00786EED" w:rsidRDefault="00FA749C" w:rsidP="00FA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 специалист   по контролю                          С.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Межакова</w:t>
      </w:r>
      <w:proofErr w:type="spellEnd"/>
    </w:p>
    <w:p w:rsidR="00FA749C" w:rsidRDefault="00FA749C" w:rsidP="00FA749C"/>
    <w:p w:rsidR="00784BB6" w:rsidRDefault="00784BB6"/>
    <w:sectPr w:rsidR="00784BB6" w:rsidSect="00F15122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FA749C"/>
    <w:rsid w:val="00211460"/>
    <w:rsid w:val="00294D21"/>
    <w:rsid w:val="00322F1A"/>
    <w:rsid w:val="00401ECE"/>
    <w:rsid w:val="00470E23"/>
    <w:rsid w:val="004E5376"/>
    <w:rsid w:val="00784BB6"/>
    <w:rsid w:val="00830CFC"/>
    <w:rsid w:val="00AF372E"/>
    <w:rsid w:val="00BB3C53"/>
    <w:rsid w:val="00D27CAD"/>
    <w:rsid w:val="00D6012B"/>
    <w:rsid w:val="00FA7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4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9</cp:revision>
  <cp:lastPrinted>2017-02-17T07:31:00Z</cp:lastPrinted>
  <dcterms:created xsi:type="dcterms:W3CDTF">2016-12-06T12:18:00Z</dcterms:created>
  <dcterms:modified xsi:type="dcterms:W3CDTF">2017-02-17T07:32:00Z</dcterms:modified>
</cp:coreProperties>
</file>